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e987c4d13445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EXCALIBUR AS</w:t>
      </w:r>
    </w:p>
    <w:sectPr>
      <w:headerReference xmlns:r="http://schemas.openxmlformats.org/officeDocument/2006/relationships" w:type="default" r:id="R12acf54468134af5"/>
      <w:footerReference xmlns:r="http://schemas.openxmlformats.org/officeDocument/2006/relationships" w:type="default" r:id="R4adef36a5f1a48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EXCALIBUR AS   ·   Org.nr 928 250 938   ·   Osnesbrunene 28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EXCALIBUR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acf54468134af5" /><Relationship Type="http://schemas.openxmlformats.org/officeDocument/2006/relationships/footer" Target="/word/footer1.xml" Id="R4adef36a5f1a488f" /></Relationships>
</file>