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8dfeea33d34a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Ulsteinvik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KNIVEN INVEST AS.</w:t>
      </w:r>
    </w:p>
    <w:sectPr>
      <w:headerReference xmlns:r="http://schemas.openxmlformats.org/officeDocument/2006/relationships" w:type="default" r:id="Rdf7477aa30284464"/>
      <w:footerReference xmlns:r="http://schemas.openxmlformats.org/officeDocument/2006/relationships" w:type="default" r:id="R55d668c8a99047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KNIVEN INVEST AS   ·   Org.nr 928 250 830   ·   Stålhaugen 18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KNIVEN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7477aa30284464" /><Relationship Type="http://schemas.openxmlformats.org/officeDocument/2006/relationships/footer" Target="/word/footer1.xml" Id="R55d668c8a990473b" /></Relationships>
</file>