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e44c3e95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44a5b483c4569"/>
      <w:footerReference xmlns:r="http://schemas.openxmlformats.org/officeDocument/2006/relationships" w:type="default" r:id="Ra68a62aa8c97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4a5b483c4569" /><Relationship Type="http://schemas.openxmlformats.org/officeDocument/2006/relationships/footer" Target="/word/footer1.xml" Id="Ra68a62aa8c974f24" /></Relationships>
</file>