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7f22f1513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E. ROGNE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642a2a51d6494d4b"/>
      <w:footerReference xmlns:r="http://schemas.openxmlformats.org/officeDocument/2006/relationships" w:type="default" r:id="R908f6e7e1ffc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a2a51d6494d4b" /><Relationship Type="http://schemas.openxmlformats.org/officeDocument/2006/relationships/footer" Target="/word/footer1.xml" Id="R908f6e7e1ffc4d5f" /></Relationships>
</file>