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f040c85ee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NUMEROS AS</w:t>
      </w:r>
    </w:p>
    <w:sectPr>
      <w:headerReference xmlns:r="http://schemas.openxmlformats.org/officeDocument/2006/relationships" w:type="default" r:id="R3cb41c9e82094abc"/>
      <w:footerReference xmlns:r="http://schemas.openxmlformats.org/officeDocument/2006/relationships" w:type="default" r:id="Rf5285c48c906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41c9e82094abc" /><Relationship Type="http://schemas.openxmlformats.org/officeDocument/2006/relationships/footer" Target="/word/footer1.xml" Id="Rf5285c48c9064027" /></Relationships>
</file>