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13273dafd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HOLDING OG INVEST AS</w:t>
      </w:r>
    </w:p>
    <w:sectPr>
      <w:headerReference xmlns:r="http://schemas.openxmlformats.org/officeDocument/2006/relationships" w:type="default" r:id="R8444a76895b44e96"/>
      <w:footerReference xmlns:r="http://schemas.openxmlformats.org/officeDocument/2006/relationships" w:type="default" r:id="Rfc2b368cc0e0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4a76895b44e96" /><Relationship Type="http://schemas.openxmlformats.org/officeDocument/2006/relationships/footer" Target="/word/footer1.xml" Id="Rfc2b368cc0e04fcf" /></Relationships>
</file>