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f759215c8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MARIUS HEGGEDAL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MARIUS HEGGEDAL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595e62f9d4b6b"/>
      <w:footerReference xmlns:r="http://schemas.openxmlformats.org/officeDocument/2006/relationships" w:type="default" r:id="R5ade771caf0a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MARIUS HEGGEDAL HOLDING AS   ·   Org.nr 928 021 807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MARIUS HEGGEDAL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595e62f9d4b6b" /><Relationship Type="http://schemas.openxmlformats.org/officeDocument/2006/relationships/footer" Target="/word/footer1.xml" Id="R5ade771caf0a4be3" /></Relationships>
</file>