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6dbf23f914a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MALTRO AS</w:t>
      </w:r>
    </w:p>
    <w:sectPr>
      <w:headerReference xmlns:r="http://schemas.openxmlformats.org/officeDocument/2006/relationships" w:type="default" r:id="R87a3ec1a908a467c"/>
      <w:footerReference xmlns:r="http://schemas.openxmlformats.org/officeDocument/2006/relationships" w:type="default" r:id="Rb0b312c271dd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MALTRO AS   ·   Org.nr 927 834 901   ·   Sandakerveien 22C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3ec1a908a467c" /><Relationship Type="http://schemas.openxmlformats.org/officeDocument/2006/relationships/footer" Target="/word/footer1.xml" Id="Rb0b312c271dd4cf7" /></Relationships>
</file>