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1e9db5f824f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AMROMH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AMROMH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d0a420ffd74329"/>
      <w:footerReference xmlns:r="http://schemas.openxmlformats.org/officeDocument/2006/relationships" w:type="default" r:id="R234a2c0a452840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AMROMH AS   ·   Org.nr 927 830 477   ·   c/o Anna Margrethe Refsnes, Storhaugveien 17   ·   7240 HITRA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AMROMH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0a420ffd74329" /><Relationship Type="http://schemas.openxmlformats.org/officeDocument/2006/relationships/footer" Target="/word/footer1.xml" Id="R234a2c0a452840b5" /></Relationships>
</file>