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f2de5207d46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Finnås,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EVIANE AS</w:t>
      </w:r>
    </w:p>
    <w:sectPr>
      <w:headerReference xmlns:r="http://schemas.openxmlformats.org/officeDocument/2006/relationships" w:type="default" r:id="R1ba85499ad65494b"/>
      <w:footerReference xmlns:r="http://schemas.openxmlformats.org/officeDocument/2006/relationships" w:type="default" r:id="R9448f43ce72e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85499ad65494b" /><Relationship Type="http://schemas.openxmlformats.org/officeDocument/2006/relationships/footer" Target="/word/footer1.xml" Id="R9448f43ce72e4b31" /></Relationships>
</file>