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c44e90c81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EVIANE AS, org.nr 927 652 196,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994bdef1d89c4b4d"/>
      <w:footerReference xmlns:r="http://schemas.openxmlformats.org/officeDocument/2006/relationships" w:type="default" r:id="R8c24b49a7746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bdef1d89c4b4d" /><Relationship Type="http://schemas.openxmlformats.org/officeDocument/2006/relationships/footer" Target="/word/footer1.xml" Id="R8c24b49a77464734" /></Relationships>
</file>