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b6c11015c4b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EVIANE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Finnås,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EVIANE AS</w:t>
      </w:r>
    </w:p>
    <w:sectPr>
      <w:headerReference xmlns:r="http://schemas.openxmlformats.org/officeDocument/2006/relationships" w:type="default" r:id="Re754889011524cd3"/>
      <w:footerReference xmlns:r="http://schemas.openxmlformats.org/officeDocument/2006/relationships" w:type="default" r:id="R15a48a8fd064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4889011524cd3" /><Relationship Type="http://schemas.openxmlformats.org/officeDocument/2006/relationships/footer" Target="/word/footer1.xml" Id="R15a48a8fd0644ff7" /></Relationships>
</file>