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6a8b7600e4b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NIDAROS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NIDAROS FINANS AS</w:t>
      </w:r>
    </w:p>
    <w:sectPr>
      <w:headerReference xmlns:r="http://schemas.openxmlformats.org/officeDocument/2006/relationships" w:type="default" r:id="R71b6033e21fe4b5f"/>
      <w:footerReference xmlns:r="http://schemas.openxmlformats.org/officeDocument/2006/relationships" w:type="default" r:id="Rd4fd394761f541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NIDAROS FINANS AS   ·   Org.nr 927 405 830   ·   c/o Tor-Arne Jensen, Kirkvollen 11A   ·   7069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NIDAROS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6033e21fe4b5f" /><Relationship Type="http://schemas.openxmlformats.org/officeDocument/2006/relationships/footer" Target="/word/footer1.xml" Id="Rd4fd394761f54136" /></Relationships>
</file>