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8a534ff09342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EDWARD HOLDING AS</w:t>
      </w:r>
    </w:p>
    <w:sectPr>
      <w:headerReference xmlns:r="http://schemas.openxmlformats.org/officeDocument/2006/relationships" w:type="default" r:id="Rf320aff3f2b7497f"/>
      <w:footerReference xmlns:r="http://schemas.openxmlformats.org/officeDocument/2006/relationships" w:type="default" r:id="R9c4734d46a9a4c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EDWARD HOLDING AS   ·   Org.nr 927 377 837   ·   Munkerudåsen 17B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EDWARD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20aff3f2b7497f" /><Relationship Type="http://schemas.openxmlformats.org/officeDocument/2006/relationships/footer" Target="/word/footer1.xml" Id="R9c4734d46a9a4c1c" /></Relationships>
</file>