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101515ae5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baded45006a34dfa"/>
      <w:footerReference xmlns:r="http://schemas.openxmlformats.org/officeDocument/2006/relationships" w:type="default" r:id="Ra84e2a80171b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ed45006a34dfa" /><Relationship Type="http://schemas.openxmlformats.org/officeDocument/2006/relationships/footer" Target="/word/footer1.xml" Id="Ra84e2a80171b42e9" /></Relationships>
</file>