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11a733b7494e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BALANSE REGNSKAP OG RÅDGIVING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BALANSE REGNSKAP OG RÅDGIVING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44fcfb9f934210"/>
      <w:footerReference xmlns:r="http://schemas.openxmlformats.org/officeDocument/2006/relationships" w:type="default" r:id="Rf16a2f15b1a444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BALANSE REGNSKAP OG RÅDGIVING AS   ·   Org.nr 927 355 159   ·   Johannes Minsaas plass 6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BALANSE REGNSKAP OG RÅDGIVING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44fcfb9f934210" /><Relationship Type="http://schemas.openxmlformats.org/officeDocument/2006/relationships/footer" Target="/word/footer1.xml" Id="Rf16a2f15b1a4449c" /></Relationships>
</file>