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86a5643f146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MARKHUS INVEST AS, org.nr 927 261 375,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Inderøy,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MARKHUS INVEST AS</w:t>
      </w:r>
    </w:p>
    <w:sectPr>
      <w:headerReference xmlns:r="http://schemas.openxmlformats.org/officeDocument/2006/relationships" w:type="default" r:id="Re66faef03ba44cdf"/>
      <w:footerReference xmlns:r="http://schemas.openxmlformats.org/officeDocument/2006/relationships" w:type="default" r:id="Re5d6a5701c24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MARKHUS INVEST AS   ·   Org.nr 927 261 375   ·   Nessveet 18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faef03ba44cdf" /><Relationship Type="http://schemas.openxmlformats.org/officeDocument/2006/relationships/footer" Target="/word/footer1.xml" Id="Re5d6a5701c244a8e" /></Relationships>
</file>