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5bf1d67624b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SOLAND AS</w:t>
      </w:r>
    </w:p>
    <w:sectPr>
      <w:headerReference xmlns:r="http://schemas.openxmlformats.org/officeDocument/2006/relationships" w:type="default" r:id="R3159a9403a40481f"/>
      <w:footerReference xmlns:r="http://schemas.openxmlformats.org/officeDocument/2006/relationships" w:type="default" r:id="Ra3b540678da2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SOLAND AS   ·   Org.nr 927 169 371   ·   Solhaugveien 8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9a9403a40481f" /><Relationship Type="http://schemas.openxmlformats.org/officeDocument/2006/relationships/footer" Target="/word/footer1.xml" Id="Ra3b540678da243d5" /></Relationships>
</file>