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d32dcb1c040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SLIPPAGE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SLIPPAGE INVEST AS</w:t>
      </w:r>
    </w:p>
    <w:sectPr>
      <w:headerReference xmlns:r="http://schemas.openxmlformats.org/officeDocument/2006/relationships" w:type="default" r:id="R28e64ff8e6e54bea"/>
      <w:footerReference xmlns:r="http://schemas.openxmlformats.org/officeDocument/2006/relationships" w:type="default" r:id="R51cbed82bf8c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SLIPPAGE INVEST AS   ·   Org.nr 927 146 193   ·   c/o Joakim Ellis, Prost Christies vei 18A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SLIPPAGE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64ff8e6e54bea" /><Relationship Type="http://schemas.openxmlformats.org/officeDocument/2006/relationships/footer" Target="/word/footer1.xml" Id="R51cbed82bf8c4576" /></Relationships>
</file>