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2d602cbef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SLIPPAGE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SLIPPAGE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65cfa63fe14da8"/>
      <w:footerReference xmlns:r="http://schemas.openxmlformats.org/officeDocument/2006/relationships" w:type="default" r:id="R1fdce2acd168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5cfa63fe14da8" /><Relationship Type="http://schemas.openxmlformats.org/officeDocument/2006/relationships/footer" Target="/word/footer1.xml" Id="R1fdce2acd1684dbd" /></Relationships>
</file>