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1212e6a44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8f645a928413c"/>
      <w:footerReference xmlns:r="http://schemas.openxmlformats.org/officeDocument/2006/relationships" w:type="default" r:id="Rade2987ee2de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8f645a928413c" /><Relationship Type="http://schemas.openxmlformats.org/officeDocument/2006/relationships/footer" Target="/word/footer1.xml" Id="Rade2987ee2de47c3" /></Relationships>
</file>