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c71e0d793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INVESTERN AS</w:t>
      </w:r>
    </w:p>
    <w:sectPr>
      <w:headerReference xmlns:r="http://schemas.openxmlformats.org/officeDocument/2006/relationships" w:type="default" r:id="Ra7a5b217522d4dcc"/>
      <w:footerReference xmlns:r="http://schemas.openxmlformats.org/officeDocument/2006/relationships" w:type="default" r:id="R246dd91cd3e5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5b217522d4dcc" /><Relationship Type="http://schemas.openxmlformats.org/officeDocument/2006/relationships/footer" Target="/word/footer1.xml" Id="R246dd91cd3e542e6" /></Relationships>
</file>