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6cef1959b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386f2649163a43be"/>
      <w:footerReference xmlns:r="http://schemas.openxmlformats.org/officeDocument/2006/relationships" w:type="default" r:id="R5847f5cf881d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f2649163a43be" /><Relationship Type="http://schemas.openxmlformats.org/officeDocument/2006/relationships/footer" Target="/word/footer1.xml" Id="R5847f5cf881d40c6" /></Relationships>
</file>