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627e8e8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90d7d001eff84272"/>
      <w:footerReference xmlns:r="http://schemas.openxmlformats.org/officeDocument/2006/relationships" w:type="default" r:id="Radaf662a7949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d001eff84272" /><Relationship Type="http://schemas.openxmlformats.org/officeDocument/2006/relationships/footer" Target="/word/footer1.xml" Id="Radaf662a79494b99" /></Relationships>
</file>