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d44c261f7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ALMO CONSULT AS</w:t>
      </w:r>
    </w:p>
    <w:sectPr>
      <w:headerReference xmlns:r="http://schemas.openxmlformats.org/officeDocument/2006/relationships" w:type="default" r:id="R643893b420b24ff4"/>
      <w:footerReference xmlns:r="http://schemas.openxmlformats.org/officeDocument/2006/relationships" w:type="default" r:id="R5821d1041d41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ALMO CONSULT AS   ·   Org.nr 926 768 336   ·   c/o Albregt Moltumyr, Vallertunet 22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893b420b24ff4" /><Relationship Type="http://schemas.openxmlformats.org/officeDocument/2006/relationships/footer" Target="/word/footer1.xml" Id="R5821d1041d414ceb" /></Relationships>
</file>