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23ad6a85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b320b10e53304a40"/>
      <w:footerReference xmlns:r="http://schemas.openxmlformats.org/officeDocument/2006/relationships" w:type="default" r:id="Rf868250aa556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b10e53304a40" /><Relationship Type="http://schemas.openxmlformats.org/officeDocument/2006/relationships/footer" Target="/word/footer1.xml" Id="Rf868250aa5564c8b" /></Relationships>
</file>