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a752f4f6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BRANNKASSESTIFTELSEN MIDT-BUSKERUD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BRANNKASSESTIFTELSEN MIDT-BUSKERUD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347d576de4c73"/>
      <w:footerReference xmlns:r="http://schemas.openxmlformats.org/officeDocument/2006/relationships" w:type="default" r:id="R2abe1184fa9a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347d576de4c73" /><Relationship Type="http://schemas.openxmlformats.org/officeDocument/2006/relationships/footer" Target="/word/footer1.xml" Id="R2abe1184fa9a4e91" /></Relationships>
</file>