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5a81d7bf743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AUTOYARD AS</w:t>
      </w:r>
    </w:p>
    <w:sectPr>
      <w:headerReference xmlns:r="http://schemas.openxmlformats.org/officeDocument/2006/relationships" w:type="default" r:id="R294e3d3e26c745bc"/>
      <w:footerReference xmlns:r="http://schemas.openxmlformats.org/officeDocument/2006/relationships" w:type="default" r:id="R9350baf66f9d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AUTOYARD AS   ·   Org.nr 926 475 576   ·   Industriveien 33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AUTOYARD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e3d3e26c745bc" /><Relationship Type="http://schemas.openxmlformats.org/officeDocument/2006/relationships/footer" Target="/word/footer1.xml" Id="R9350baf66f9d4b83" /></Relationships>
</file>