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9ad2efa31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 &amp; HELSE 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 &amp; HELSE 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ca76cca864098"/>
      <w:footerReference xmlns:r="http://schemas.openxmlformats.org/officeDocument/2006/relationships" w:type="default" r:id="R2fe096d7f0f1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 &amp; HELSE KLINIKKEN AS   ·   Org.nr 926 433 539   ·   Stokkebekkveien 10   ·   1816 SKIPTVET   ·   gry.h.gjerstad@gmail.com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 &amp; HELSE 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ca76cca864098" /><Relationship Type="http://schemas.openxmlformats.org/officeDocument/2006/relationships/footer" Target="/word/footer1.xml" Id="R2fe096d7f0f1466c" /></Relationships>
</file>