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ad42c58a9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cd9750a464b1d"/>
      <w:footerReference xmlns:r="http://schemas.openxmlformats.org/officeDocument/2006/relationships" w:type="default" r:id="R94f9f9ad63c4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cd9750a464b1d" /><Relationship Type="http://schemas.openxmlformats.org/officeDocument/2006/relationships/footer" Target="/word/footer1.xml" Id="R94f9f9ad63c4415e" /></Relationships>
</file>