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6ae906a0a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SKIBSAKTIESELSKABET DRAGESUND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SKIBSAKTIESELSKABET DRAGESUND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11535bd1a492f"/>
      <w:footerReference xmlns:r="http://schemas.openxmlformats.org/officeDocument/2006/relationships" w:type="default" r:id="R5f13ab1db795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SKIBSAKTIESELSKABET DRAGESUND AS   ·   Org.nr 926 319 248   ·   Gamle Kalvedalsveien 15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SKIBSAKTIESELSKABET DRAGESUND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11535bd1a492f" /><Relationship Type="http://schemas.openxmlformats.org/officeDocument/2006/relationships/footer" Target="/word/footer1.xml" Id="R5f13ab1db795418f" /></Relationships>
</file>