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c073ea38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ACJ INVEST AS</w:t>
      </w:r>
    </w:p>
    <w:sectPr>
      <w:headerReference xmlns:r="http://schemas.openxmlformats.org/officeDocument/2006/relationships" w:type="default" r:id="R2c1b84c9304a4042"/>
      <w:footerReference xmlns:r="http://schemas.openxmlformats.org/officeDocument/2006/relationships" w:type="default" r:id="R5aa9e451f23e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b84c9304a4042" /><Relationship Type="http://schemas.openxmlformats.org/officeDocument/2006/relationships/footer" Target="/word/footer1.xml" Id="R5aa9e451f23e469f" /></Relationships>
</file>