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d5b8ec6d2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ACJ INVEST AS</w:t>
      </w:r>
    </w:p>
    <w:sectPr>
      <w:headerReference xmlns:r="http://schemas.openxmlformats.org/officeDocument/2006/relationships" w:type="default" r:id="R5e4956f3f46d4fb3"/>
      <w:footerReference xmlns:r="http://schemas.openxmlformats.org/officeDocument/2006/relationships" w:type="default" r:id="R9591646fb6a1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956f3f46d4fb3" /><Relationship Type="http://schemas.openxmlformats.org/officeDocument/2006/relationships/footer" Target="/word/footer1.xml" Id="R9591646fb6a147a4" /></Relationships>
</file>