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0e1befffb46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BJØRG STUDIO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 STUDIO AS</w:t>
      </w:r>
    </w:p>
    <w:sectPr>
      <w:headerReference xmlns:r="http://schemas.openxmlformats.org/officeDocument/2006/relationships" w:type="default" r:id="R7ce9d62452ba4ff6"/>
      <w:footerReference xmlns:r="http://schemas.openxmlformats.org/officeDocument/2006/relationships" w:type="default" r:id="R2ad334bcbe12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STUDIO AS   ·   Org.nr 926 203 959   ·   Jarveien 16B   ·   1358 JAR   ·   bjorgstudios@gmail.com   ·   www.bjorgstudios.com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9d62452ba4ff6" /><Relationship Type="http://schemas.openxmlformats.org/officeDocument/2006/relationships/footer" Target="/word/footer1.xml" Id="R2ad334bcbe12456b" /></Relationships>
</file>