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dd303b66441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INVESTERING AS</w:t>
      </w:r>
    </w:p>
    <w:sectPr>
      <w:headerReference xmlns:r="http://schemas.openxmlformats.org/officeDocument/2006/relationships" w:type="default" r:id="Rdaa9b71b1be445e9"/>
      <w:footerReference xmlns:r="http://schemas.openxmlformats.org/officeDocument/2006/relationships" w:type="default" r:id="R8586e0719762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a9b71b1be445e9" /><Relationship Type="http://schemas.openxmlformats.org/officeDocument/2006/relationships/footer" Target="/word/footer1.xml" Id="R8586e07197624147" /></Relationships>
</file>