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15e803bb7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T.L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T.L GRUPPEN AS</w:t>
      </w:r>
    </w:p>
    <w:sectPr>
      <w:headerReference xmlns:r="http://schemas.openxmlformats.org/officeDocument/2006/relationships" w:type="default" r:id="R224e09d2b19a4f0d"/>
      <w:footerReference xmlns:r="http://schemas.openxmlformats.org/officeDocument/2006/relationships" w:type="default" r:id="R9b9c406228fc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e09d2b19a4f0d" /><Relationship Type="http://schemas.openxmlformats.org/officeDocument/2006/relationships/footer" Target="/word/footer1.xml" Id="R9b9c406228fc4064" /></Relationships>
</file>