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212c8ab85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e07c660791492e"/>
      <w:footerReference xmlns:r="http://schemas.openxmlformats.org/officeDocument/2006/relationships" w:type="default" r:id="R56f1fb92c5ee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ØKONOMI AS   ·   Org.nr 926 060 171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07c660791492e" /><Relationship Type="http://schemas.openxmlformats.org/officeDocument/2006/relationships/footer" Target="/word/footer1.xml" Id="R56f1fb92c5ee4f86" /></Relationships>
</file>