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931649b71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LINEOS AS, org.nr 926 045 571,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969d494eee884029"/>
      <w:footerReference xmlns:r="http://schemas.openxmlformats.org/officeDocument/2006/relationships" w:type="default" r:id="R8ff16f2a03e9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d494eee884029" /><Relationship Type="http://schemas.openxmlformats.org/officeDocument/2006/relationships/footer" Target="/word/footer1.xml" Id="R8ff16f2a03e94f8a" /></Relationships>
</file>