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abc85636b4c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AUGUST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AUGUST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56f999aa314e13"/>
      <w:footerReference xmlns:r="http://schemas.openxmlformats.org/officeDocument/2006/relationships" w:type="default" r:id="Rbc10df831caf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AUGUST INVEST AS   ·   Org.nr 926 032 887   ·   Ervikbygdvegen 202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AUGUST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6f999aa314e13" /><Relationship Type="http://schemas.openxmlformats.org/officeDocument/2006/relationships/footer" Target="/word/footer1.xml" Id="Rbc10df831caf414a" /></Relationships>
</file>