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a22a0b63f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KILSHOLMEN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639450168c4841ec"/>
      <w:footerReference xmlns:r="http://schemas.openxmlformats.org/officeDocument/2006/relationships" w:type="default" r:id="Rc263fa4f0de3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450168c4841ec" /><Relationship Type="http://schemas.openxmlformats.org/officeDocument/2006/relationships/footer" Target="/word/footer1.xml" Id="Rc263fa4f0de34b1a" /></Relationships>
</file>