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c248922ea4c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LANSEL AS</w:t>
      </w:r>
    </w:p>
    <w:sectPr>
      <w:headerReference xmlns:r="http://schemas.openxmlformats.org/officeDocument/2006/relationships" w:type="default" r:id="R78ee0e015ba348bf"/>
      <w:footerReference xmlns:r="http://schemas.openxmlformats.org/officeDocument/2006/relationships" w:type="default" r:id="R62df1db6a7a0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LANSEL AS   ·   Org.nr 925 984 728   ·   Tiurveien 1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e0e015ba348bf" /><Relationship Type="http://schemas.openxmlformats.org/officeDocument/2006/relationships/footer" Target="/word/footer1.xml" Id="R62df1db6a7a04eb3" /></Relationships>
</file>