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7bffb6493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NORSE EQUITIES AS, org.nr 925 903 396,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6f9a5cbe3fdf4c5a"/>
      <w:footerReference xmlns:r="http://schemas.openxmlformats.org/officeDocument/2006/relationships" w:type="default" r:id="Rb797b1309c39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a5cbe3fdf4c5a" /><Relationship Type="http://schemas.openxmlformats.org/officeDocument/2006/relationships/footer" Target="/word/footer1.xml" Id="Rb797b1309c394353" /></Relationships>
</file>