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8527a74e1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5e4c103b1a714dec"/>
      <w:footerReference xmlns:r="http://schemas.openxmlformats.org/officeDocument/2006/relationships" w:type="default" r:id="Re17d289534df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103b1a714dec" /><Relationship Type="http://schemas.openxmlformats.org/officeDocument/2006/relationships/footer" Target="/word/footer1.xml" Id="Re17d289534df4999" /></Relationships>
</file>