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b53d5e53e840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INTRA REVISJON DA</w:t>
      </w:r>
    </w:p>
    <w:sectPr>
      <w:headerReference xmlns:r="http://schemas.openxmlformats.org/officeDocument/2006/relationships" w:type="default" r:id="Rb9e23cd9622c4967"/>
      <w:footerReference xmlns:r="http://schemas.openxmlformats.org/officeDocument/2006/relationships" w:type="default" r:id="R9417894e5cec43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e23cd9622c4967" /><Relationship Type="http://schemas.openxmlformats.org/officeDocument/2006/relationships/footer" Target="/word/footer1.xml" Id="R9417894e5cec43ed" /></Relationships>
</file>