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00744ea0c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VESTLANDSREVISJON IKS</w:t>
      </w:r>
    </w:p>
    <w:sectPr>
      <w:headerReference xmlns:r="http://schemas.openxmlformats.org/officeDocument/2006/relationships" w:type="default" r:id="R64102d6b54e24835"/>
      <w:footerReference xmlns:r="http://schemas.openxmlformats.org/officeDocument/2006/relationships" w:type="default" r:id="R690a696a832f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02d6b54e24835" /><Relationship Type="http://schemas.openxmlformats.org/officeDocument/2006/relationships/footer" Target="/word/footer1.xml" Id="R690a696a832f44ad" /></Relationships>
</file>