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29f2ddab8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GEIREMANN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GEIREMANN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59e555438c4979"/>
      <w:footerReference xmlns:r="http://schemas.openxmlformats.org/officeDocument/2006/relationships" w:type="default" r:id="Rf879305a0d1e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GEIREMANN AS   ·   Org.nr 925 820 342   ·   Nordlysveien 11   ·   8402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GEIREMANN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9e555438c4979" /><Relationship Type="http://schemas.openxmlformats.org/officeDocument/2006/relationships/footer" Target="/word/footer1.xml" Id="Rf879305a0d1e467f" /></Relationships>
</file>