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fe76a221b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836ccaf0edb149e4"/>
      <w:footerReference xmlns:r="http://schemas.openxmlformats.org/officeDocument/2006/relationships" w:type="default" r:id="Ra2b41acf110f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ccaf0edb149e4" /><Relationship Type="http://schemas.openxmlformats.org/officeDocument/2006/relationships/footer" Target="/word/footer1.xml" Id="Ra2b41acf110f48cc" /></Relationships>
</file>