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bfe20a4604b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HENSOL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HENSOL AS</w:t>
      </w:r>
    </w:p>
    <w:sectPr>
      <w:headerReference xmlns:r="http://schemas.openxmlformats.org/officeDocument/2006/relationships" w:type="default" r:id="Re4266f5fcffb4490"/>
      <w:footerReference xmlns:r="http://schemas.openxmlformats.org/officeDocument/2006/relationships" w:type="default" r:id="Rcfdb0de6ede1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66f5fcffb4490" /><Relationship Type="http://schemas.openxmlformats.org/officeDocument/2006/relationships/footer" Target="/word/footer1.xml" Id="Rcfdb0de6ede1452a" /></Relationships>
</file>