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83ebf2a59241a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HENSOL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Kristiansund 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Kristiansund 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HENSOL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191a3639e6949a4"/>
      <w:footerReference xmlns:r="http://schemas.openxmlformats.org/officeDocument/2006/relationships" w:type="default" r:id="Ra1265bc1a96344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HENSOL AS   ·   Org.nr 925 656 186   ·   Ridderhatten 2   ·   6518 KRISTIANSUND 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HENSOL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91a3639e6949a4" /><Relationship Type="http://schemas.openxmlformats.org/officeDocument/2006/relationships/footer" Target="/word/footer1.xml" Id="Ra1265bc1a9634456" /></Relationships>
</file>