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7f056c621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be52d51c44082"/>
      <w:footerReference xmlns:r="http://schemas.openxmlformats.org/officeDocument/2006/relationships" w:type="default" r:id="Raf02b4a5197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be52d51c44082" /><Relationship Type="http://schemas.openxmlformats.org/officeDocument/2006/relationships/footer" Target="/word/footer1.xml" Id="Raf02b4a51974490e" /></Relationships>
</file>